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B16F4BE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A7488B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885DAF">
              <w:rPr>
                <w:rFonts w:ascii="Tw Cen MT" w:hAnsi="Tw Cen MT"/>
                <w:b/>
                <w:sz w:val="28"/>
                <w:szCs w:val="28"/>
              </w:rPr>
              <w:t>DS</w:t>
            </w:r>
            <w:r w:rsidR="002E4A93">
              <w:rPr>
                <w:rFonts w:ascii="Tw Cen MT" w:hAnsi="Tw Cen MT"/>
                <w:b/>
                <w:sz w:val="28"/>
                <w:szCs w:val="28"/>
              </w:rPr>
              <w:t>2</w:t>
            </w:r>
            <w:r w:rsidR="002A2C87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A7488B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10AEC8D1" w:rsidR="00F71A3D" w:rsidRDefault="00885DAF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MATHEMATICAL FOUNDATIONS FOR DATA SCIENCE</w:t>
      </w:r>
    </w:p>
    <w:p w14:paraId="772AFEF7" w14:textId="0197F65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85DAF">
        <w:rPr>
          <w:rFonts w:ascii="Tw Cen MT" w:hAnsi="Tw Cen MT"/>
          <w:sz w:val="26"/>
          <w:szCs w:val="26"/>
        </w:rPr>
        <w:t xml:space="preserve">Common to CSE-DS and </w:t>
      </w:r>
      <w:r w:rsidR="00A7488B">
        <w:rPr>
          <w:rFonts w:ascii="Tw Cen MT" w:hAnsi="Tw Cen MT"/>
          <w:sz w:val="26"/>
          <w:szCs w:val="26"/>
        </w:rPr>
        <w:t>AI</w:t>
      </w:r>
      <w:r w:rsidR="00885DAF">
        <w:rPr>
          <w:rFonts w:ascii="Tw Cen MT" w:hAnsi="Tw Cen MT"/>
          <w:sz w:val="26"/>
          <w:szCs w:val="26"/>
        </w:rPr>
        <w:t>DS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C2B5AF5" w14:textId="7A0D9487" w:rsidR="006636E4" w:rsidRDefault="00EE0F3B" w:rsidP="00EE0F3B">
      <w:pPr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 xml:space="preserve">        </w:t>
      </w:r>
      <w:r w:rsidR="006636E4"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 w:rsidR="006636E4"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 w:rsidR="006636E4">
        <w:rPr>
          <w:rFonts w:ascii="Times New Roman" w:hAnsi="Times New Roman" w:cs="Times New Roman"/>
          <w:b/>
          <w:sz w:val="24"/>
          <w:lang w:eastAsia="en-IN"/>
        </w:rPr>
        <w:tab/>
      </w:r>
      <w:r w:rsidR="006636E4">
        <w:rPr>
          <w:rFonts w:ascii="Times New Roman" w:hAnsi="Times New Roman" w:cs="Times New Roman"/>
          <w:b/>
          <w:sz w:val="24"/>
          <w:lang w:eastAsia="en-IN"/>
        </w:rPr>
        <w:tab/>
      </w:r>
      <w:r w:rsidR="006636E4">
        <w:rPr>
          <w:rFonts w:ascii="Times New Roman" w:hAnsi="Times New Roman" w:cs="Times New Roman"/>
          <w:b/>
          <w:sz w:val="24"/>
          <w:lang w:eastAsia="en-IN"/>
        </w:rPr>
        <w:tab/>
      </w:r>
      <w:r w:rsidR="006636E4"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tbl>
      <w:tblPr>
        <w:tblStyle w:val="TableGrid"/>
        <w:tblW w:w="10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796"/>
        <w:gridCol w:w="643"/>
        <w:gridCol w:w="797"/>
        <w:gridCol w:w="708"/>
      </w:tblGrid>
      <w:tr w:rsidR="00BD2984" w:rsidRPr="002F3032" w14:paraId="6283FA79" w14:textId="77777777" w:rsidTr="00EE0F3B">
        <w:tc>
          <w:tcPr>
            <w:tcW w:w="704" w:type="dxa"/>
          </w:tcPr>
          <w:p w14:paraId="54072C21" w14:textId="77777777" w:rsidR="00BD2984" w:rsidRPr="002F3032" w:rsidRDefault="00BD2984" w:rsidP="00111B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14:paraId="3234DFE2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Define Kendall rank correlation.</w:t>
            </w:r>
          </w:p>
        </w:tc>
        <w:tc>
          <w:tcPr>
            <w:tcW w:w="643" w:type="dxa"/>
          </w:tcPr>
          <w:p w14:paraId="317DAF2E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3DB63587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08" w:type="dxa"/>
          </w:tcPr>
          <w:p w14:paraId="12305044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BL-1</w:t>
            </w:r>
          </w:p>
        </w:tc>
      </w:tr>
      <w:tr w:rsidR="00BD2984" w:rsidRPr="002F3032" w14:paraId="6B1C9DEA" w14:textId="77777777" w:rsidTr="00EE0F3B">
        <w:tc>
          <w:tcPr>
            <w:tcW w:w="704" w:type="dxa"/>
          </w:tcPr>
          <w:p w14:paraId="7C2CCF84" w14:textId="77777777" w:rsidR="00BD2984" w:rsidRPr="002F3032" w:rsidRDefault="00BD2984" w:rsidP="00111B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14:paraId="5E21F9CE" w14:textId="33E79A77" w:rsidR="00BD2984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What are the assumptions about error terms (</w:t>
            </w:r>
            <w:r>
              <w:rPr>
                <w:rFonts w:ascii="Times New Roman" w:hAnsi="Times New Roman" w:cs="Times New Roman"/>
              </w:rPr>
              <w:sym w:font="Symbol" w:char="F065"/>
            </w:r>
            <w:r>
              <w:rPr>
                <w:rFonts w:ascii="Times New Roman" w:hAnsi="Times New Roman" w:cs="Times New Roman"/>
              </w:rPr>
              <w:t>) in linear regression.</w:t>
            </w:r>
          </w:p>
        </w:tc>
        <w:tc>
          <w:tcPr>
            <w:tcW w:w="643" w:type="dxa"/>
          </w:tcPr>
          <w:p w14:paraId="5879419B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3ED6B51F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8" w:type="dxa"/>
          </w:tcPr>
          <w:p w14:paraId="4DEF299F" w14:textId="51D3A269" w:rsidR="00BD2984" w:rsidRPr="002F3032" w:rsidRDefault="00BD2984" w:rsidP="00EE0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</w:t>
            </w:r>
            <w:r w:rsidR="00EE0F3B">
              <w:rPr>
                <w:rFonts w:ascii="Times New Roman" w:hAnsi="Times New Roman" w:cs="Times New Roman"/>
              </w:rPr>
              <w:t>2</w:t>
            </w:r>
          </w:p>
        </w:tc>
      </w:tr>
      <w:tr w:rsidR="00BD2984" w:rsidRPr="002F3032" w14:paraId="5A9AA820" w14:textId="77777777" w:rsidTr="00EE0F3B">
        <w:tc>
          <w:tcPr>
            <w:tcW w:w="704" w:type="dxa"/>
          </w:tcPr>
          <w:p w14:paraId="43E2FC17" w14:textId="77777777" w:rsidR="00BD2984" w:rsidRPr="002F3032" w:rsidRDefault="00BD2984" w:rsidP="00111B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14:paraId="75EDCF5A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What is the primary purpose of the sigmoid function in logistic regression?</w:t>
            </w:r>
          </w:p>
        </w:tc>
        <w:tc>
          <w:tcPr>
            <w:tcW w:w="643" w:type="dxa"/>
          </w:tcPr>
          <w:p w14:paraId="3F389719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79096708" w14:textId="3E546806" w:rsidR="00BD2984" w:rsidRPr="002F3032" w:rsidRDefault="00BD2984" w:rsidP="00EE0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</w:t>
            </w:r>
            <w:r w:rsidR="00EE0F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78C28CA6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BL-2</w:t>
            </w:r>
          </w:p>
        </w:tc>
      </w:tr>
      <w:tr w:rsidR="00BD2984" w:rsidRPr="002F3032" w14:paraId="4E95CA3D" w14:textId="77777777" w:rsidTr="00EE0F3B">
        <w:tc>
          <w:tcPr>
            <w:tcW w:w="704" w:type="dxa"/>
          </w:tcPr>
          <w:p w14:paraId="7A30BC26" w14:textId="77777777" w:rsidR="00BD2984" w:rsidRPr="002F3032" w:rsidRDefault="00BD2984" w:rsidP="00111B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14:paraId="3AAEE68E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What is multiclass classification</w:t>
            </w:r>
          </w:p>
        </w:tc>
        <w:tc>
          <w:tcPr>
            <w:tcW w:w="643" w:type="dxa"/>
          </w:tcPr>
          <w:p w14:paraId="62CFAD07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542DBE68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08" w:type="dxa"/>
          </w:tcPr>
          <w:p w14:paraId="79EE85F4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BL-2</w:t>
            </w:r>
          </w:p>
        </w:tc>
      </w:tr>
      <w:tr w:rsidR="00BD2984" w:rsidRPr="002F3032" w14:paraId="22A525B0" w14:textId="77777777" w:rsidTr="00EE0F3B">
        <w:tc>
          <w:tcPr>
            <w:tcW w:w="704" w:type="dxa"/>
          </w:tcPr>
          <w:p w14:paraId="637C75E0" w14:textId="77777777" w:rsidR="00BD2984" w:rsidRPr="002F3032" w:rsidRDefault="00BD2984" w:rsidP="00111B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14:paraId="38C30BE9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What does the </w:t>
            </w:r>
            <w:proofErr w:type="gramStart"/>
            <w:r w:rsidRPr="002F3032">
              <w:rPr>
                <w:rFonts w:ascii="Times New Roman" w:hAnsi="Times New Roman" w:cs="Times New Roman"/>
              </w:rPr>
              <w:t>show(</w:t>
            </w:r>
            <w:proofErr w:type="gramEnd"/>
            <w:r w:rsidRPr="002F3032">
              <w:rPr>
                <w:rFonts w:ascii="Times New Roman" w:hAnsi="Times New Roman" w:cs="Times New Roman"/>
              </w:rPr>
              <w:t>) function do in data visualization libraries?</w:t>
            </w:r>
          </w:p>
        </w:tc>
        <w:tc>
          <w:tcPr>
            <w:tcW w:w="643" w:type="dxa"/>
          </w:tcPr>
          <w:p w14:paraId="2DACB4F3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55A696CF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08" w:type="dxa"/>
          </w:tcPr>
          <w:p w14:paraId="72F45671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34A3957F" w14:textId="1A4F94D6" w:rsidR="00BD2984" w:rsidRPr="006636E4" w:rsidRDefault="00EE0F3B" w:rsidP="00EE0F3B">
      <w:pPr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 xml:space="preserve">        </w:t>
      </w:r>
      <w:r w:rsidR="006636E4">
        <w:rPr>
          <w:rFonts w:ascii="Times New Roman" w:hAnsi="Times New Roman" w:cs="Times New Roman"/>
          <w:b/>
          <w:sz w:val="24"/>
          <w:u w:val="single"/>
          <w:lang w:eastAsia="en-IN"/>
        </w:rPr>
        <w:t>PART-</w:t>
      </w:r>
      <w:r w:rsidR="006636E4">
        <w:rPr>
          <w:rFonts w:ascii="Times New Roman" w:hAnsi="Times New Roman" w:cs="Times New Roman"/>
          <w:b/>
          <w:sz w:val="24"/>
          <w:lang w:eastAsia="en-IN"/>
        </w:rPr>
        <w:t xml:space="preserve">B              </w:t>
      </w:r>
      <w:r w:rsidR="006636E4">
        <w:rPr>
          <w:rFonts w:ascii="Times New Roman" w:hAnsi="Times New Roman" w:cs="Times New Roman"/>
          <w:b/>
          <w:sz w:val="24"/>
          <w:lang w:eastAsia="en-IN"/>
        </w:rPr>
        <w:tab/>
      </w:r>
      <w:r w:rsidR="006636E4">
        <w:rPr>
          <w:rFonts w:ascii="Times New Roman" w:hAnsi="Times New Roman" w:cs="Times New Roman"/>
          <w:b/>
          <w:sz w:val="24"/>
          <w:lang w:eastAsia="en-IN"/>
        </w:rPr>
        <w:tab/>
      </w:r>
      <w:r w:rsidR="006636E4">
        <w:rPr>
          <w:rFonts w:ascii="Times New Roman" w:hAnsi="Times New Roman" w:cs="Times New Roman"/>
          <w:b/>
          <w:sz w:val="24"/>
          <w:lang w:eastAsia="en-IN"/>
        </w:rPr>
        <w:tab/>
      </w:r>
      <w:r w:rsidR="006636E4">
        <w:rPr>
          <w:rFonts w:ascii="Times New Roman" w:hAnsi="Times New Roman" w:cs="Times New Roman"/>
          <w:b/>
          <w:sz w:val="24"/>
          <w:lang w:eastAsia="en-IN"/>
        </w:rPr>
        <w:tab/>
        <w:t xml:space="preserve"> 5X10=50M</w:t>
      </w:r>
    </w:p>
    <w:tbl>
      <w:tblPr>
        <w:tblStyle w:val="TableGrid"/>
        <w:tblW w:w="10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938"/>
        <w:gridCol w:w="643"/>
        <w:gridCol w:w="797"/>
        <w:gridCol w:w="720"/>
      </w:tblGrid>
      <w:tr w:rsidR="00BD2984" w:rsidRPr="002F3032" w14:paraId="28270FE8" w14:textId="77777777" w:rsidTr="00EE0F3B">
        <w:tc>
          <w:tcPr>
            <w:tcW w:w="10660" w:type="dxa"/>
            <w:gridSpan w:val="5"/>
          </w:tcPr>
          <w:p w14:paraId="76C6152B" w14:textId="58EC3EF6" w:rsidR="00BD2984" w:rsidRPr="002F3032" w:rsidRDefault="00BD2984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3032">
              <w:rPr>
                <w:rFonts w:ascii="Times New Roman" w:hAnsi="Times New Roman" w:cs="Times New Roman"/>
                <w:b/>
                <w:bCs/>
              </w:rPr>
              <w:t>UNIT-</w:t>
            </w:r>
            <w:r w:rsidR="00111B1D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BD2984" w:rsidRPr="002F3032" w14:paraId="2406286B" w14:textId="77777777" w:rsidTr="00EE0F3B">
        <w:tc>
          <w:tcPr>
            <w:tcW w:w="562" w:type="dxa"/>
          </w:tcPr>
          <w:p w14:paraId="7D99F671" w14:textId="5AE7A287" w:rsidR="00BD2984" w:rsidRPr="002F3032" w:rsidRDefault="00BD2984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1</w:t>
            </w:r>
            <w:r w:rsidR="006636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169051FA" w14:textId="57D6D9D9" w:rsidR="00BD2984" w:rsidRPr="00111B1D" w:rsidRDefault="00111B1D" w:rsidP="00EE0F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a) </w:t>
            </w:r>
            <w:r w:rsidR="00BD2984" w:rsidRPr="00111B1D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Explain the least squares method for fitting a linear regression model. What does it aim to minimize?</w:t>
            </w:r>
          </w:p>
        </w:tc>
        <w:tc>
          <w:tcPr>
            <w:tcW w:w="643" w:type="dxa"/>
          </w:tcPr>
          <w:p w14:paraId="39A5A04A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220300C4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0" w:type="dxa"/>
          </w:tcPr>
          <w:p w14:paraId="6841166C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BL-2</w:t>
            </w:r>
          </w:p>
        </w:tc>
      </w:tr>
      <w:tr w:rsidR="00BD2984" w:rsidRPr="002F3032" w14:paraId="5A1A2DD5" w14:textId="77777777" w:rsidTr="00EE0F3B">
        <w:trPr>
          <w:trHeight w:val="329"/>
        </w:trPr>
        <w:tc>
          <w:tcPr>
            <w:tcW w:w="562" w:type="dxa"/>
          </w:tcPr>
          <w:p w14:paraId="1B495C07" w14:textId="77777777" w:rsidR="00BD2984" w:rsidRPr="002F3032" w:rsidRDefault="00BD2984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685C3322" w14:textId="5674092A" w:rsidR="00BD2984" w:rsidRPr="00111B1D" w:rsidRDefault="00111B1D" w:rsidP="00EE0F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b) </w:t>
            </w:r>
            <w:r w:rsidR="00BD2984" w:rsidRPr="00111B1D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Explain multiple </w:t>
            </w:r>
            <w:proofErr w:type="gramStart"/>
            <w:r w:rsidR="00BD2984" w:rsidRPr="00111B1D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regression</w:t>
            </w:r>
            <w:proofErr w:type="gramEnd"/>
            <w:r w:rsidR="00BD2984" w:rsidRPr="00111B1D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 and how it extends simple regression. What are some considerations when using multiple </w:t>
            </w:r>
            <w:proofErr w:type="gramStart"/>
            <w:r w:rsidR="00BD2984" w:rsidRPr="00111B1D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regression</w:t>
            </w:r>
            <w:proofErr w:type="gramEnd"/>
            <w:r w:rsidR="00BD2984" w:rsidRPr="00111B1D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?</w:t>
            </w:r>
          </w:p>
        </w:tc>
        <w:tc>
          <w:tcPr>
            <w:tcW w:w="643" w:type="dxa"/>
          </w:tcPr>
          <w:p w14:paraId="3422A134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2F8F196A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0" w:type="dxa"/>
          </w:tcPr>
          <w:p w14:paraId="1FCEC2F7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BL-2</w:t>
            </w:r>
          </w:p>
        </w:tc>
      </w:tr>
      <w:tr w:rsidR="00BD2984" w:rsidRPr="002F3032" w14:paraId="47E3B368" w14:textId="77777777" w:rsidTr="00EE0F3B">
        <w:tc>
          <w:tcPr>
            <w:tcW w:w="10660" w:type="dxa"/>
            <w:gridSpan w:val="5"/>
          </w:tcPr>
          <w:p w14:paraId="395D35BF" w14:textId="77777777" w:rsidR="00BD2984" w:rsidRPr="002F3032" w:rsidRDefault="00BD2984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303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BD2984" w:rsidRPr="002F3032" w14:paraId="702109DA" w14:textId="77777777" w:rsidTr="00EE0F3B">
        <w:tc>
          <w:tcPr>
            <w:tcW w:w="562" w:type="dxa"/>
          </w:tcPr>
          <w:p w14:paraId="05668084" w14:textId="0352FF12" w:rsidR="00BD2984" w:rsidRPr="002F3032" w:rsidRDefault="00BD2984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2</w:t>
            </w:r>
            <w:r w:rsidR="006636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485CF25D" w14:textId="77777777" w:rsidR="00BD2984" w:rsidRPr="002F3032" w:rsidRDefault="00BD2984" w:rsidP="00EE0F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2F3032">
              <w:rPr>
                <w:rFonts w:ascii="Times New Roman" w:hAnsi="Times New Roman" w:cs="Times New Roman"/>
              </w:rPr>
              <w:t>a)</w:t>
            </w:r>
            <w:r w:rsidRPr="002F3032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 Compare and contrast Pearson’s correlation and Spearman’s rank correlation. When would you use each?</w:t>
            </w:r>
          </w:p>
        </w:tc>
        <w:tc>
          <w:tcPr>
            <w:tcW w:w="643" w:type="dxa"/>
          </w:tcPr>
          <w:p w14:paraId="30CAAC48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6A401F78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20" w:type="dxa"/>
          </w:tcPr>
          <w:p w14:paraId="39042C37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BL-3</w:t>
            </w:r>
          </w:p>
        </w:tc>
      </w:tr>
      <w:tr w:rsidR="00BD2984" w:rsidRPr="002F3032" w14:paraId="381B9A95" w14:textId="77777777" w:rsidTr="00EE0F3B">
        <w:tc>
          <w:tcPr>
            <w:tcW w:w="562" w:type="dxa"/>
          </w:tcPr>
          <w:p w14:paraId="3E83E229" w14:textId="77777777" w:rsidR="00BD2984" w:rsidRPr="002F3032" w:rsidRDefault="00BD2984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6488235F" w14:textId="77777777" w:rsidR="00BD2984" w:rsidRPr="002F3032" w:rsidRDefault="00BD2984" w:rsidP="00EE0F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b)</w:t>
            </w:r>
            <w:r w:rsidRPr="002F3032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 What is logistic regression, and when is it used? How does it differ from linear regression?</w:t>
            </w:r>
          </w:p>
        </w:tc>
        <w:tc>
          <w:tcPr>
            <w:tcW w:w="643" w:type="dxa"/>
          </w:tcPr>
          <w:p w14:paraId="55C1E39A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0A4580F6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0" w:type="dxa"/>
          </w:tcPr>
          <w:p w14:paraId="27711411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BL-2</w:t>
            </w:r>
          </w:p>
        </w:tc>
      </w:tr>
      <w:tr w:rsidR="00BD2984" w:rsidRPr="002F3032" w14:paraId="0064C88B" w14:textId="77777777" w:rsidTr="00EE0F3B">
        <w:tc>
          <w:tcPr>
            <w:tcW w:w="10660" w:type="dxa"/>
            <w:gridSpan w:val="5"/>
          </w:tcPr>
          <w:p w14:paraId="160607C5" w14:textId="77777777" w:rsidR="00BD2984" w:rsidRPr="002F3032" w:rsidRDefault="00BD2984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3032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BD2984" w:rsidRPr="002F3032" w14:paraId="04C62D65" w14:textId="77777777" w:rsidTr="00EE0F3B">
        <w:tc>
          <w:tcPr>
            <w:tcW w:w="562" w:type="dxa"/>
          </w:tcPr>
          <w:p w14:paraId="356E23E9" w14:textId="221009D7" w:rsidR="00BD2984" w:rsidRPr="002F3032" w:rsidRDefault="00BD2984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3</w:t>
            </w:r>
            <w:r w:rsidR="006636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5D6469F3" w14:textId="0786E153" w:rsidR="00BD2984" w:rsidRPr="00111B1D" w:rsidRDefault="00111B1D" w:rsidP="00111B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a) </w:t>
            </w:r>
            <w:r w:rsidR="00BD2984" w:rsidRPr="00111B1D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Describe residual analysis and its importance in validating a linear regression model.</w:t>
            </w:r>
          </w:p>
        </w:tc>
        <w:tc>
          <w:tcPr>
            <w:tcW w:w="643" w:type="dxa"/>
          </w:tcPr>
          <w:p w14:paraId="7041825D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1C3329FD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0" w:type="dxa"/>
          </w:tcPr>
          <w:p w14:paraId="71DEA0A7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BL-2</w:t>
            </w:r>
          </w:p>
        </w:tc>
      </w:tr>
      <w:tr w:rsidR="00BD2984" w:rsidRPr="002F3032" w14:paraId="6D76D745" w14:textId="77777777" w:rsidTr="00EE0F3B">
        <w:tc>
          <w:tcPr>
            <w:tcW w:w="562" w:type="dxa"/>
          </w:tcPr>
          <w:p w14:paraId="41C81F95" w14:textId="77777777" w:rsidR="00BD2984" w:rsidRPr="002F3032" w:rsidRDefault="00BD2984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35707132" w14:textId="2B2073D3" w:rsidR="00BD2984" w:rsidRPr="00111B1D" w:rsidRDefault="00111B1D" w:rsidP="00111B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b) </w:t>
            </w:r>
            <w:r w:rsidR="00BD2984" w:rsidRPr="00111B1D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Discuss the significance and interpretation of the coefficient of determination (</w:t>
            </w:r>
            <w:r w:rsidR="00BD2984" w:rsidRPr="00111B1D">
              <w:rPr>
                <w:rStyle w:val="katex-mathml"/>
                <w:rFonts w:ascii="Cambria Math" w:hAnsi="Cambria Math" w:cs="Cambria Math"/>
                <w:color w:val="0D0D0D"/>
                <w:bdr w:val="none" w:sz="0" w:space="0" w:color="auto" w:frame="1"/>
                <w:shd w:val="clear" w:color="auto" w:fill="FFFFFF"/>
              </w:rPr>
              <w:t>𝑅</w:t>
            </w:r>
            <w:r w:rsidR="00BD2984" w:rsidRPr="00111B1D">
              <w:rPr>
                <w:rStyle w:val="katex-mathml"/>
                <w:rFonts w:ascii="Times New Roman" w:hAnsi="Times New Roman" w:cs="Times New Roman"/>
                <w:color w:val="0D0D0D"/>
                <w:bdr w:val="none" w:sz="0" w:space="0" w:color="auto" w:frame="1"/>
                <w:shd w:val="clear" w:color="auto" w:fill="FFFFFF"/>
                <w:vertAlign w:val="superscript"/>
              </w:rPr>
              <w:t>2</w:t>
            </w:r>
            <w:r w:rsidR="00BD2984" w:rsidRPr="00111B1D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) in the context of a linear regression model.</w:t>
            </w:r>
          </w:p>
        </w:tc>
        <w:tc>
          <w:tcPr>
            <w:tcW w:w="643" w:type="dxa"/>
          </w:tcPr>
          <w:p w14:paraId="35B34B61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3A5F9544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0" w:type="dxa"/>
          </w:tcPr>
          <w:p w14:paraId="7FEE210C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BL-2</w:t>
            </w:r>
          </w:p>
        </w:tc>
      </w:tr>
      <w:tr w:rsidR="00BD2984" w:rsidRPr="002F3032" w14:paraId="01B390C0" w14:textId="77777777" w:rsidTr="00EE0F3B">
        <w:tc>
          <w:tcPr>
            <w:tcW w:w="10660" w:type="dxa"/>
            <w:gridSpan w:val="5"/>
          </w:tcPr>
          <w:p w14:paraId="032D7379" w14:textId="77777777" w:rsidR="00BD2984" w:rsidRPr="002F3032" w:rsidRDefault="00BD2984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303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BD2984" w:rsidRPr="002F3032" w14:paraId="769DBAA9" w14:textId="77777777" w:rsidTr="00EE0F3B">
        <w:tc>
          <w:tcPr>
            <w:tcW w:w="562" w:type="dxa"/>
          </w:tcPr>
          <w:p w14:paraId="60C4B42C" w14:textId="5C564EB4" w:rsidR="00BD2984" w:rsidRPr="002F3032" w:rsidRDefault="00BD2984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4</w:t>
            </w:r>
            <w:r w:rsidR="006636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7540E314" w14:textId="0DA02FC5" w:rsidR="00BD2984" w:rsidRPr="002F3032" w:rsidRDefault="00111B1D" w:rsidP="00B93814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a) </w:t>
            </w:r>
            <w:r w:rsidR="00BD2984" w:rsidRPr="002F3032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Explain how to create and interpret a normal probability plot for regression residuals.</w:t>
            </w:r>
          </w:p>
        </w:tc>
        <w:tc>
          <w:tcPr>
            <w:tcW w:w="643" w:type="dxa"/>
          </w:tcPr>
          <w:p w14:paraId="55546C6D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22D07CAC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0" w:type="dxa"/>
          </w:tcPr>
          <w:p w14:paraId="334B9B9E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BL-2</w:t>
            </w:r>
          </w:p>
        </w:tc>
      </w:tr>
      <w:tr w:rsidR="00BD2984" w:rsidRPr="002F3032" w14:paraId="0BDF727A" w14:textId="77777777" w:rsidTr="00EE0F3B">
        <w:tc>
          <w:tcPr>
            <w:tcW w:w="562" w:type="dxa"/>
          </w:tcPr>
          <w:p w14:paraId="1C0EE36D" w14:textId="77777777" w:rsidR="00BD2984" w:rsidRPr="002F3032" w:rsidRDefault="00BD2984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02379429" w14:textId="5F1A95E7" w:rsidR="00BD2984" w:rsidRPr="002F3032" w:rsidRDefault="00111B1D" w:rsidP="00EE0F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b) </w:t>
            </w:r>
            <w:r w:rsidR="00BD2984" w:rsidRPr="002F3032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How do you perform hypothesis testing for the overall significance of a regression model?</w:t>
            </w:r>
          </w:p>
        </w:tc>
        <w:tc>
          <w:tcPr>
            <w:tcW w:w="643" w:type="dxa"/>
          </w:tcPr>
          <w:p w14:paraId="293B87EB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6BD9FD7D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20" w:type="dxa"/>
          </w:tcPr>
          <w:p w14:paraId="24DEA151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BL-3</w:t>
            </w:r>
          </w:p>
        </w:tc>
      </w:tr>
      <w:tr w:rsidR="00BD2984" w:rsidRPr="002F3032" w14:paraId="65B0BBA2" w14:textId="77777777" w:rsidTr="00EE0F3B">
        <w:tc>
          <w:tcPr>
            <w:tcW w:w="10660" w:type="dxa"/>
            <w:gridSpan w:val="5"/>
          </w:tcPr>
          <w:p w14:paraId="163761D4" w14:textId="77777777" w:rsidR="00BD2984" w:rsidRPr="002F3032" w:rsidRDefault="00BD2984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3032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BD2984" w:rsidRPr="002F3032" w14:paraId="4CA98E16" w14:textId="77777777" w:rsidTr="00EE0F3B">
        <w:tc>
          <w:tcPr>
            <w:tcW w:w="562" w:type="dxa"/>
          </w:tcPr>
          <w:p w14:paraId="481B29D7" w14:textId="761638D0" w:rsidR="00BD2984" w:rsidRPr="002F3032" w:rsidRDefault="00BD2984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5</w:t>
            </w:r>
            <w:r w:rsidR="006636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5520FDD6" w14:textId="6D0054B3" w:rsidR="00BD2984" w:rsidRPr="00111B1D" w:rsidRDefault="00111B1D" w:rsidP="00111B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a) </w:t>
            </w:r>
            <w:r w:rsidR="00BD2984" w:rsidRPr="00111B1D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How is the G-test used in the context of logistic regression?</w:t>
            </w:r>
          </w:p>
        </w:tc>
        <w:tc>
          <w:tcPr>
            <w:tcW w:w="643" w:type="dxa"/>
          </w:tcPr>
          <w:p w14:paraId="6DB6E7AF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1CE328D3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0" w:type="dxa"/>
          </w:tcPr>
          <w:p w14:paraId="51A1F10E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BL-3</w:t>
            </w:r>
          </w:p>
        </w:tc>
      </w:tr>
      <w:tr w:rsidR="00BD2984" w:rsidRPr="002F3032" w14:paraId="10C3F3A9" w14:textId="77777777" w:rsidTr="00EE0F3B">
        <w:tc>
          <w:tcPr>
            <w:tcW w:w="562" w:type="dxa"/>
          </w:tcPr>
          <w:p w14:paraId="1FBCC054" w14:textId="77777777" w:rsidR="00BD2984" w:rsidRPr="002F3032" w:rsidRDefault="00BD2984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272B244B" w14:textId="5E6E6990" w:rsidR="00BD2984" w:rsidRPr="00111B1D" w:rsidRDefault="00111B1D" w:rsidP="00111B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b) </w:t>
            </w:r>
            <w:r w:rsidR="00BD2984" w:rsidRPr="00111B1D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Explain the concept of the optimization problem in logistic regression and how it is solved.</w:t>
            </w:r>
          </w:p>
        </w:tc>
        <w:tc>
          <w:tcPr>
            <w:tcW w:w="643" w:type="dxa"/>
          </w:tcPr>
          <w:p w14:paraId="3D1C198D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7A0D1AEC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0" w:type="dxa"/>
          </w:tcPr>
          <w:p w14:paraId="63CED4BB" w14:textId="77777777" w:rsidR="00BD2984" w:rsidRPr="002F3032" w:rsidRDefault="00BD2984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BL-2</w:t>
            </w:r>
          </w:p>
        </w:tc>
      </w:tr>
      <w:tr w:rsidR="00EE0F3B" w:rsidRPr="002F3032" w14:paraId="3EB7BBC9" w14:textId="77777777" w:rsidTr="00EE0F3B">
        <w:tc>
          <w:tcPr>
            <w:tcW w:w="10660" w:type="dxa"/>
            <w:gridSpan w:val="5"/>
            <w:vAlign w:val="center"/>
          </w:tcPr>
          <w:p w14:paraId="7DDDBD65" w14:textId="7CEB2147" w:rsidR="00EE0F3B" w:rsidRPr="002F3032" w:rsidRDefault="00EE0F3B" w:rsidP="00EE0F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E0F3B" w:rsidRPr="002F3032" w14:paraId="297A2B33" w14:textId="77777777" w:rsidTr="00EE0F3B">
        <w:tc>
          <w:tcPr>
            <w:tcW w:w="562" w:type="dxa"/>
          </w:tcPr>
          <w:p w14:paraId="73B15807" w14:textId="1A47ED3E" w:rsidR="00EE0F3B" w:rsidRPr="002F3032" w:rsidRDefault="00EE0F3B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758AFA1A" w14:textId="26FF1F55" w:rsidR="00EE0F3B" w:rsidRDefault="00EE0F3B" w:rsidP="00111B1D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2F3032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a)  Provide an intuitive explanation of how logistic regression separates data points using a decision boundary.</w:t>
            </w:r>
          </w:p>
        </w:tc>
        <w:tc>
          <w:tcPr>
            <w:tcW w:w="643" w:type="dxa"/>
          </w:tcPr>
          <w:p w14:paraId="6FA9B77F" w14:textId="1F6A5500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5CF16D4F" w14:textId="4D4BA51C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0" w:type="dxa"/>
          </w:tcPr>
          <w:p w14:paraId="34FB5860" w14:textId="6A0A0148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E0F3B" w:rsidRPr="002F3032" w14:paraId="3604E123" w14:textId="77777777" w:rsidTr="00EE0F3B">
        <w:tc>
          <w:tcPr>
            <w:tcW w:w="562" w:type="dxa"/>
          </w:tcPr>
          <w:p w14:paraId="29A75333" w14:textId="77777777" w:rsidR="00EE0F3B" w:rsidRPr="002F3032" w:rsidRDefault="00EE0F3B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132F9FD3" w14:textId="29F6C8F2" w:rsidR="00EE0F3B" w:rsidRDefault="00EE0F3B" w:rsidP="00111B1D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2F3032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b)  Describe the role of coefficients in the geometric intuition of logistic regression</w:t>
            </w:r>
            <w:r w:rsidRPr="002F3032">
              <w:rPr>
                <w:rFonts w:ascii="Times New Roman" w:hAnsi="Times New Roman" w:cs="Times New Roman"/>
                <w:color w:val="111111"/>
              </w:rPr>
              <w:t>.</w:t>
            </w:r>
          </w:p>
        </w:tc>
        <w:tc>
          <w:tcPr>
            <w:tcW w:w="643" w:type="dxa"/>
          </w:tcPr>
          <w:p w14:paraId="25132264" w14:textId="7B87C2E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6A1B2DC4" w14:textId="224D13B4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20" w:type="dxa"/>
          </w:tcPr>
          <w:p w14:paraId="2FB7B76F" w14:textId="01F99691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BL-2</w:t>
            </w:r>
          </w:p>
        </w:tc>
      </w:tr>
      <w:tr w:rsidR="00EE0F3B" w:rsidRPr="002F3032" w14:paraId="3FD54228" w14:textId="77777777" w:rsidTr="00EE0F3B">
        <w:tc>
          <w:tcPr>
            <w:tcW w:w="10660" w:type="dxa"/>
            <w:gridSpan w:val="5"/>
          </w:tcPr>
          <w:p w14:paraId="4867592F" w14:textId="1B4338EA" w:rsidR="00EE0F3B" w:rsidRPr="002F3032" w:rsidRDefault="00EE0F3B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E0F3B" w:rsidRPr="002F3032" w14:paraId="3810F8E7" w14:textId="77777777" w:rsidTr="00EE0F3B">
        <w:tc>
          <w:tcPr>
            <w:tcW w:w="10660" w:type="dxa"/>
            <w:gridSpan w:val="5"/>
          </w:tcPr>
          <w:p w14:paraId="5244E4F9" w14:textId="77777777" w:rsidR="00EE0F3B" w:rsidRPr="002F3032" w:rsidRDefault="00EE0F3B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3032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EE0F3B" w:rsidRPr="002F3032" w14:paraId="070BE2D4" w14:textId="77777777" w:rsidTr="00EE0F3B">
        <w:tc>
          <w:tcPr>
            <w:tcW w:w="562" w:type="dxa"/>
          </w:tcPr>
          <w:p w14:paraId="7E298497" w14:textId="6CE6849A" w:rsidR="00EE0F3B" w:rsidRPr="002F3032" w:rsidRDefault="00EE0F3B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19D08A6C" w14:textId="495C1120" w:rsidR="00EE0F3B" w:rsidRPr="00111B1D" w:rsidRDefault="00EE0F3B" w:rsidP="00EE0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11111"/>
              </w:rPr>
              <w:t>a) Discuss the impact of outlier on the performance of Naïve Bayes classifier.</w:t>
            </w:r>
          </w:p>
        </w:tc>
        <w:tc>
          <w:tcPr>
            <w:tcW w:w="643" w:type="dxa"/>
          </w:tcPr>
          <w:p w14:paraId="705B048F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6ECACC0C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0" w:type="dxa"/>
          </w:tcPr>
          <w:p w14:paraId="7502C9FD" w14:textId="3BE0A404" w:rsidR="00EE0F3B" w:rsidRPr="002F3032" w:rsidRDefault="002C21FC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</w:tc>
      </w:tr>
      <w:tr w:rsidR="00EE0F3B" w:rsidRPr="002F3032" w14:paraId="5C30EB47" w14:textId="77777777" w:rsidTr="00EE0F3B">
        <w:tc>
          <w:tcPr>
            <w:tcW w:w="562" w:type="dxa"/>
          </w:tcPr>
          <w:p w14:paraId="6E09927D" w14:textId="77777777" w:rsidR="00EE0F3B" w:rsidRPr="002F3032" w:rsidRDefault="00EE0F3B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0045BD73" w14:textId="528791E8" w:rsidR="00EE0F3B" w:rsidRPr="00111B1D" w:rsidRDefault="00EE0F3B" w:rsidP="00111B1D">
            <w:pPr>
              <w:spacing w:after="0" w:line="240" w:lineRule="auto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 xml:space="preserve">b) </w:t>
            </w:r>
            <w:r w:rsidRPr="00111B1D">
              <w:rPr>
                <w:rFonts w:ascii="Times New Roman" w:hAnsi="Times New Roman" w:cs="Times New Roman"/>
                <w:color w:val="111111"/>
              </w:rPr>
              <w:t>Evaluate the importance of feature interpretability in the Naive Bayes algorithm.</w:t>
            </w:r>
          </w:p>
        </w:tc>
        <w:tc>
          <w:tcPr>
            <w:tcW w:w="643" w:type="dxa"/>
          </w:tcPr>
          <w:p w14:paraId="0E8197F5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1CAF47CE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0" w:type="dxa"/>
          </w:tcPr>
          <w:p w14:paraId="0B627BB8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BL-3</w:t>
            </w:r>
          </w:p>
        </w:tc>
      </w:tr>
      <w:tr w:rsidR="00EE0F3B" w:rsidRPr="002F3032" w14:paraId="46B546E8" w14:textId="77777777" w:rsidTr="00EE0F3B">
        <w:tc>
          <w:tcPr>
            <w:tcW w:w="10660" w:type="dxa"/>
            <w:gridSpan w:val="5"/>
          </w:tcPr>
          <w:p w14:paraId="5BBEEDCA" w14:textId="77777777" w:rsidR="00EE0F3B" w:rsidRPr="002F3032" w:rsidRDefault="00EE0F3B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303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E0F3B" w:rsidRPr="002F3032" w14:paraId="2EB3F416" w14:textId="77777777" w:rsidTr="00EE0F3B">
        <w:tc>
          <w:tcPr>
            <w:tcW w:w="562" w:type="dxa"/>
          </w:tcPr>
          <w:p w14:paraId="336E1B08" w14:textId="627A0BAB" w:rsidR="00EE0F3B" w:rsidRPr="002F3032" w:rsidRDefault="00EE0F3B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220FD933" w14:textId="77777777" w:rsidR="00EE0F3B" w:rsidRPr="00EE0F3B" w:rsidRDefault="00EE0F3B" w:rsidP="00EE0F3B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EE0F3B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a) What are mutually exclusive events? How are they related to conditional probability?</w:t>
            </w:r>
          </w:p>
        </w:tc>
        <w:tc>
          <w:tcPr>
            <w:tcW w:w="643" w:type="dxa"/>
          </w:tcPr>
          <w:p w14:paraId="550C4474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52AB088E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20" w:type="dxa"/>
          </w:tcPr>
          <w:p w14:paraId="06741771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BL-2</w:t>
            </w:r>
          </w:p>
        </w:tc>
      </w:tr>
      <w:tr w:rsidR="00EE0F3B" w:rsidRPr="002F3032" w14:paraId="3050E6F8" w14:textId="77777777" w:rsidTr="00EE0F3B">
        <w:tc>
          <w:tcPr>
            <w:tcW w:w="562" w:type="dxa"/>
          </w:tcPr>
          <w:p w14:paraId="48A7C602" w14:textId="77777777" w:rsidR="00EE0F3B" w:rsidRPr="002F3032" w:rsidRDefault="00EE0F3B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676428A5" w14:textId="77777777" w:rsidR="00EE0F3B" w:rsidRPr="00EE0F3B" w:rsidRDefault="00EE0F3B" w:rsidP="00EE0F3B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EE0F3B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b) Describe the Naive Bayes algorithm.</w:t>
            </w:r>
          </w:p>
        </w:tc>
        <w:tc>
          <w:tcPr>
            <w:tcW w:w="643" w:type="dxa"/>
          </w:tcPr>
          <w:p w14:paraId="08782DB1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057D9A6C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20" w:type="dxa"/>
          </w:tcPr>
          <w:p w14:paraId="3E99E0C6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BL-2</w:t>
            </w:r>
          </w:p>
        </w:tc>
      </w:tr>
      <w:tr w:rsidR="00EE0F3B" w:rsidRPr="002F3032" w14:paraId="2A5D03CD" w14:textId="77777777" w:rsidTr="00EE0F3B">
        <w:tc>
          <w:tcPr>
            <w:tcW w:w="10660" w:type="dxa"/>
            <w:gridSpan w:val="5"/>
          </w:tcPr>
          <w:p w14:paraId="2AB9862C" w14:textId="36E8B92B" w:rsidR="00EE0F3B" w:rsidRPr="002F3032" w:rsidRDefault="00EE0F3B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3032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EE0F3B" w:rsidRPr="002F3032" w14:paraId="5514DA15" w14:textId="77777777" w:rsidTr="00EE0F3B">
        <w:trPr>
          <w:trHeight w:val="123"/>
        </w:trPr>
        <w:tc>
          <w:tcPr>
            <w:tcW w:w="562" w:type="dxa"/>
          </w:tcPr>
          <w:p w14:paraId="4D67A3B1" w14:textId="7F1E858B" w:rsidR="00EE0F3B" w:rsidRPr="002F3032" w:rsidRDefault="00EE0F3B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14:paraId="1BFF9D70" w14:textId="77777777" w:rsidR="00EE0F3B" w:rsidRPr="00EE0F3B" w:rsidRDefault="00EE0F3B" w:rsidP="00EE0F3B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EE0F3B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a) Explain the concept of subplots in data visualization</w:t>
            </w:r>
          </w:p>
        </w:tc>
        <w:tc>
          <w:tcPr>
            <w:tcW w:w="643" w:type="dxa"/>
          </w:tcPr>
          <w:p w14:paraId="384786E3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2B0E8AF5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20" w:type="dxa"/>
          </w:tcPr>
          <w:p w14:paraId="67F5A055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BL-2</w:t>
            </w:r>
          </w:p>
        </w:tc>
      </w:tr>
      <w:tr w:rsidR="00EE0F3B" w:rsidRPr="002F3032" w14:paraId="4B2B88FD" w14:textId="77777777" w:rsidTr="00EE0F3B">
        <w:trPr>
          <w:trHeight w:val="274"/>
        </w:trPr>
        <w:tc>
          <w:tcPr>
            <w:tcW w:w="562" w:type="dxa"/>
          </w:tcPr>
          <w:p w14:paraId="1BFF457A" w14:textId="77777777" w:rsidR="00EE0F3B" w:rsidRPr="002F3032" w:rsidRDefault="00EE0F3B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shd w:val="clear" w:color="auto" w:fill="auto"/>
          </w:tcPr>
          <w:p w14:paraId="2B1917BD" w14:textId="77777777" w:rsidR="00EE0F3B" w:rsidRPr="00EE0F3B" w:rsidRDefault="00EE0F3B" w:rsidP="00EE0F3B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EE0F3B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b) List and briefly explain the different types of grids available in </w:t>
            </w:r>
            <w:proofErr w:type="spellStart"/>
            <w:r w:rsidRPr="00EE0F3B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Seaborn</w:t>
            </w:r>
            <w:proofErr w:type="spellEnd"/>
            <w:r w:rsidRPr="00EE0F3B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.</w:t>
            </w:r>
          </w:p>
        </w:tc>
        <w:tc>
          <w:tcPr>
            <w:tcW w:w="643" w:type="dxa"/>
          </w:tcPr>
          <w:p w14:paraId="7CB06CE5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174E9916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20" w:type="dxa"/>
          </w:tcPr>
          <w:p w14:paraId="3D539944" w14:textId="2F3B4658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</w:tc>
      </w:tr>
      <w:tr w:rsidR="00EE0F3B" w:rsidRPr="002F3032" w14:paraId="26C8EEEC" w14:textId="77777777" w:rsidTr="00EE0F3B">
        <w:tc>
          <w:tcPr>
            <w:tcW w:w="10660" w:type="dxa"/>
            <w:gridSpan w:val="5"/>
          </w:tcPr>
          <w:p w14:paraId="60333018" w14:textId="77777777" w:rsidR="00EE0F3B" w:rsidRPr="002F3032" w:rsidRDefault="00EE0F3B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303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E0F3B" w:rsidRPr="002F3032" w14:paraId="193BA8A7" w14:textId="77777777" w:rsidTr="00EE0F3B">
        <w:trPr>
          <w:trHeight w:val="217"/>
        </w:trPr>
        <w:tc>
          <w:tcPr>
            <w:tcW w:w="562" w:type="dxa"/>
          </w:tcPr>
          <w:p w14:paraId="0582A449" w14:textId="50F63150" w:rsidR="00EE0F3B" w:rsidRPr="002F3032" w:rsidRDefault="00EE0F3B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192611DA" w14:textId="149EA5BB" w:rsidR="00EE0F3B" w:rsidRPr="00EE0F3B" w:rsidRDefault="00EE0F3B" w:rsidP="00EE0F3B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EE0F3B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a) How can you visually identify imbalanced data in a dataset?</w:t>
            </w:r>
          </w:p>
        </w:tc>
        <w:tc>
          <w:tcPr>
            <w:tcW w:w="643" w:type="dxa"/>
          </w:tcPr>
          <w:p w14:paraId="64879E67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41D4B6D3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20" w:type="dxa"/>
          </w:tcPr>
          <w:p w14:paraId="18769B97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BL-2</w:t>
            </w:r>
          </w:p>
        </w:tc>
      </w:tr>
      <w:tr w:rsidR="00EE0F3B" w:rsidRPr="002F3032" w14:paraId="514B1641" w14:textId="77777777" w:rsidTr="00EE0F3B">
        <w:tc>
          <w:tcPr>
            <w:tcW w:w="562" w:type="dxa"/>
          </w:tcPr>
          <w:p w14:paraId="20C1DC5F" w14:textId="77777777" w:rsidR="00EE0F3B" w:rsidRPr="002F3032" w:rsidRDefault="00EE0F3B" w:rsidP="00B938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482FE9D9" w14:textId="77777777" w:rsidR="00EE0F3B" w:rsidRPr="00EE0F3B" w:rsidRDefault="00EE0F3B" w:rsidP="00EE0F3B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EE0F3B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b) Describe the purpose of a histogram and bar chart in data visualization.</w:t>
            </w:r>
          </w:p>
        </w:tc>
        <w:tc>
          <w:tcPr>
            <w:tcW w:w="643" w:type="dxa"/>
          </w:tcPr>
          <w:p w14:paraId="712B12A7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1C77954B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20" w:type="dxa"/>
          </w:tcPr>
          <w:p w14:paraId="32A72534" w14:textId="77777777" w:rsidR="00EE0F3B" w:rsidRPr="002F3032" w:rsidRDefault="00EE0F3B" w:rsidP="00B938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032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48A197B3" w14:textId="77777777" w:rsidR="00BD2984" w:rsidRPr="002F3032" w:rsidRDefault="00BD2984" w:rsidP="00BD298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A39EECD" w14:textId="6C09D443" w:rsidR="00BD2984" w:rsidRPr="00EE0F3B" w:rsidRDefault="00BD2984" w:rsidP="00EE0F3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F3032">
        <w:rPr>
          <w:rFonts w:ascii="Times New Roman" w:hAnsi="Times New Roman" w:cs="Times New Roman"/>
        </w:rPr>
        <w:t>***</w:t>
      </w:r>
    </w:p>
    <w:sectPr w:rsidR="00BD2984" w:rsidRPr="00EE0F3B" w:rsidSect="00111B1D">
      <w:footerReference w:type="default" r:id="rId9"/>
      <w:pgSz w:w="11906" w:h="16838"/>
      <w:pgMar w:top="284" w:right="566" w:bottom="851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83368D" w14:textId="77777777" w:rsidR="008B0853" w:rsidRDefault="008B0853" w:rsidP="007E6F1F">
      <w:pPr>
        <w:spacing w:after="0" w:line="240" w:lineRule="auto"/>
      </w:pPr>
      <w:r>
        <w:separator/>
      </w:r>
    </w:p>
  </w:endnote>
  <w:endnote w:type="continuationSeparator" w:id="0">
    <w:p w14:paraId="678CCC7B" w14:textId="77777777" w:rsidR="008B0853" w:rsidRDefault="008B0853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6629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6629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418BE8" w14:textId="77777777" w:rsidR="008B0853" w:rsidRDefault="008B0853" w:rsidP="007E6F1F">
      <w:pPr>
        <w:spacing w:after="0" w:line="240" w:lineRule="auto"/>
      </w:pPr>
      <w:r>
        <w:separator/>
      </w:r>
    </w:p>
  </w:footnote>
  <w:footnote w:type="continuationSeparator" w:id="0">
    <w:p w14:paraId="096EC7E6" w14:textId="77777777" w:rsidR="008B0853" w:rsidRDefault="008B0853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C557B1"/>
    <w:multiLevelType w:val="multilevel"/>
    <w:tmpl w:val="F77E5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587253"/>
    <w:multiLevelType w:val="multilevel"/>
    <w:tmpl w:val="3744A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390B77"/>
    <w:multiLevelType w:val="multilevel"/>
    <w:tmpl w:val="2F789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6088F"/>
    <w:multiLevelType w:val="multilevel"/>
    <w:tmpl w:val="1100B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77442E"/>
    <w:multiLevelType w:val="multilevel"/>
    <w:tmpl w:val="B20AB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4"/>
  </w:num>
  <w:num w:numId="4">
    <w:abstractNumId w:val="15"/>
  </w:num>
  <w:num w:numId="5">
    <w:abstractNumId w:val="10"/>
  </w:num>
  <w:num w:numId="6">
    <w:abstractNumId w:val="3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8"/>
  </w:num>
  <w:num w:numId="12">
    <w:abstractNumId w:val="7"/>
  </w:num>
  <w:num w:numId="13">
    <w:abstractNumId w:val="2"/>
  </w:num>
  <w:num w:numId="14">
    <w:abstractNumId w:val="8"/>
  </w:num>
  <w:num w:numId="15">
    <w:abstractNumId w:val="0"/>
  </w:num>
  <w:num w:numId="16">
    <w:abstractNumId w:val="5"/>
  </w:num>
  <w:num w:numId="17">
    <w:abstractNumId w:val="1"/>
  </w:num>
  <w:num w:numId="18">
    <w:abstractNumId w:val="17"/>
  </w:num>
  <w:num w:numId="19">
    <w:abstractNumId w:val="13"/>
  </w:num>
  <w:num w:numId="20">
    <w:abstractNumId w:val="20"/>
  </w:num>
  <w:num w:numId="21">
    <w:abstractNumId w:val="9"/>
  </w:num>
  <w:num w:numId="22">
    <w:abstractNumId w:val="11"/>
  </w:num>
  <w:num w:numId="23">
    <w:abstractNumId w:val="1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175E"/>
    <w:rsid w:val="00025404"/>
    <w:rsid w:val="00046CFA"/>
    <w:rsid w:val="000E7532"/>
    <w:rsid w:val="00111B1D"/>
    <w:rsid w:val="00125D03"/>
    <w:rsid w:val="00155BE8"/>
    <w:rsid w:val="00180834"/>
    <w:rsid w:val="001B4559"/>
    <w:rsid w:val="001D489A"/>
    <w:rsid w:val="00222D2B"/>
    <w:rsid w:val="002238C7"/>
    <w:rsid w:val="00223AEF"/>
    <w:rsid w:val="00232700"/>
    <w:rsid w:val="002330F6"/>
    <w:rsid w:val="002704ED"/>
    <w:rsid w:val="002A2C87"/>
    <w:rsid w:val="002C21FC"/>
    <w:rsid w:val="002E4A93"/>
    <w:rsid w:val="002E5D33"/>
    <w:rsid w:val="002E6C7D"/>
    <w:rsid w:val="0030078F"/>
    <w:rsid w:val="00305E7F"/>
    <w:rsid w:val="00323341"/>
    <w:rsid w:val="00342EF4"/>
    <w:rsid w:val="003438FF"/>
    <w:rsid w:val="00350C77"/>
    <w:rsid w:val="003A2FF8"/>
    <w:rsid w:val="003E1C4B"/>
    <w:rsid w:val="004160BC"/>
    <w:rsid w:val="004550CB"/>
    <w:rsid w:val="0049451B"/>
    <w:rsid w:val="004A0384"/>
    <w:rsid w:val="004A1C9C"/>
    <w:rsid w:val="004C0928"/>
    <w:rsid w:val="004D1B31"/>
    <w:rsid w:val="004E0BF6"/>
    <w:rsid w:val="004E6158"/>
    <w:rsid w:val="00512F93"/>
    <w:rsid w:val="00541F98"/>
    <w:rsid w:val="00563188"/>
    <w:rsid w:val="005C59D3"/>
    <w:rsid w:val="00605F7A"/>
    <w:rsid w:val="00646A57"/>
    <w:rsid w:val="00657C6E"/>
    <w:rsid w:val="006636E4"/>
    <w:rsid w:val="0068787E"/>
    <w:rsid w:val="00706EB1"/>
    <w:rsid w:val="00710335"/>
    <w:rsid w:val="00725E83"/>
    <w:rsid w:val="00770E09"/>
    <w:rsid w:val="00786A03"/>
    <w:rsid w:val="00787D8C"/>
    <w:rsid w:val="007B20D4"/>
    <w:rsid w:val="007E2ECB"/>
    <w:rsid w:val="007E454E"/>
    <w:rsid w:val="007E6F1F"/>
    <w:rsid w:val="00825D17"/>
    <w:rsid w:val="008453FF"/>
    <w:rsid w:val="00885DAF"/>
    <w:rsid w:val="008B0853"/>
    <w:rsid w:val="008C14E7"/>
    <w:rsid w:val="008C6174"/>
    <w:rsid w:val="008F5DC2"/>
    <w:rsid w:val="00922145"/>
    <w:rsid w:val="009243A5"/>
    <w:rsid w:val="00965D6F"/>
    <w:rsid w:val="009A4761"/>
    <w:rsid w:val="009D23D1"/>
    <w:rsid w:val="009D3C8E"/>
    <w:rsid w:val="009E7D74"/>
    <w:rsid w:val="00A15349"/>
    <w:rsid w:val="00A7488B"/>
    <w:rsid w:val="00AB5A24"/>
    <w:rsid w:val="00AC52B8"/>
    <w:rsid w:val="00AE5C4D"/>
    <w:rsid w:val="00B30C91"/>
    <w:rsid w:val="00B404F4"/>
    <w:rsid w:val="00B42494"/>
    <w:rsid w:val="00B56EAD"/>
    <w:rsid w:val="00B674EE"/>
    <w:rsid w:val="00B87ADC"/>
    <w:rsid w:val="00BD2984"/>
    <w:rsid w:val="00BE1806"/>
    <w:rsid w:val="00C30127"/>
    <w:rsid w:val="00C354BC"/>
    <w:rsid w:val="00C40706"/>
    <w:rsid w:val="00C53096"/>
    <w:rsid w:val="00C66299"/>
    <w:rsid w:val="00C70FD6"/>
    <w:rsid w:val="00C93094"/>
    <w:rsid w:val="00CB1207"/>
    <w:rsid w:val="00CB272E"/>
    <w:rsid w:val="00CF33A3"/>
    <w:rsid w:val="00D16987"/>
    <w:rsid w:val="00D20B13"/>
    <w:rsid w:val="00D30706"/>
    <w:rsid w:val="00D330F1"/>
    <w:rsid w:val="00D46E45"/>
    <w:rsid w:val="00D65E35"/>
    <w:rsid w:val="00D71B0B"/>
    <w:rsid w:val="00D72678"/>
    <w:rsid w:val="00D81122"/>
    <w:rsid w:val="00D83D36"/>
    <w:rsid w:val="00D92A91"/>
    <w:rsid w:val="00DD6227"/>
    <w:rsid w:val="00E06F20"/>
    <w:rsid w:val="00E07C05"/>
    <w:rsid w:val="00E11B04"/>
    <w:rsid w:val="00E15417"/>
    <w:rsid w:val="00E33D35"/>
    <w:rsid w:val="00E34CFD"/>
    <w:rsid w:val="00E50D7E"/>
    <w:rsid w:val="00E745A7"/>
    <w:rsid w:val="00EE0F3B"/>
    <w:rsid w:val="00F44F7E"/>
    <w:rsid w:val="00F65FDB"/>
    <w:rsid w:val="00F71A3D"/>
    <w:rsid w:val="00FA6C5A"/>
    <w:rsid w:val="00FA7898"/>
    <w:rsid w:val="00FB3FE9"/>
    <w:rsid w:val="00FC322C"/>
    <w:rsid w:val="00FF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customStyle="1" w:styleId="katex-mathml">
    <w:name w:val="katex-mathml"/>
    <w:basedOn w:val="DefaultParagraphFont"/>
    <w:rsid w:val="00BD29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customStyle="1" w:styleId="katex-mathml">
    <w:name w:val="katex-mathml"/>
    <w:basedOn w:val="DefaultParagraphFont"/>
    <w:rsid w:val="00BD2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1767A-5A06-4BA4-BCC7-E0204570F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77</cp:revision>
  <cp:lastPrinted>2024-07-26T08:20:00Z</cp:lastPrinted>
  <dcterms:created xsi:type="dcterms:W3CDTF">2023-03-23T04:54:00Z</dcterms:created>
  <dcterms:modified xsi:type="dcterms:W3CDTF">2024-07-26T08:20:00Z</dcterms:modified>
</cp:coreProperties>
</file>